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E8" w:rsidRDefault="00833903">
      <w:bookmarkStart w:id="0" w:name="_GoBack"/>
      <w:bookmarkEnd w:id="0"/>
    </w:p>
    <w:p w:rsidR="000C34A2" w:rsidRDefault="000C34A2"/>
    <w:p w:rsidR="000C34A2" w:rsidRDefault="000C34A2">
      <w:r>
        <w:rPr>
          <w:noProof/>
        </w:rPr>
        <w:drawing>
          <wp:inline distT="0" distB="0" distL="0" distR="0">
            <wp:extent cx="7191375" cy="81724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C34A2" w:rsidSect="000C34A2">
      <w:pgSz w:w="12240" w:h="15840"/>
      <w:pgMar w:top="360" w:right="27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A2"/>
    <w:rsid w:val="000C34A2"/>
    <w:rsid w:val="001445FC"/>
    <w:rsid w:val="001801F1"/>
    <w:rsid w:val="001B7E95"/>
    <w:rsid w:val="004C17B4"/>
    <w:rsid w:val="00510C66"/>
    <w:rsid w:val="00833903"/>
    <w:rsid w:val="00BF0C34"/>
    <w:rsid w:val="00CD6865"/>
    <w:rsid w:val="00D92EB3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2B73E-B8C7-4BA2-B906-69225171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2800" b="1">
                <a:solidFill>
                  <a:schemeClr val="tx1"/>
                </a:solidFill>
              </a:rPr>
              <a:t>DIBELS-Oral</a:t>
            </a:r>
            <a:r>
              <a:rPr lang="en-US" sz="2800" b="1" baseline="0">
                <a:solidFill>
                  <a:schemeClr val="tx1"/>
                </a:solidFill>
              </a:rPr>
              <a:t> Reading Fluency Scores</a:t>
            </a:r>
          </a:p>
          <a:p>
            <a:pPr>
              <a:defRPr sz="2800" b="1">
                <a:solidFill>
                  <a:schemeClr val="tx1"/>
                </a:solidFill>
              </a:defRPr>
            </a:pPr>
            <a:r>
              <a:rPr lang="en-US" sz="2800" b="1" baseline="0">
                <a:solidFill>
                  <a:schemeClr val="tx1"/>
                </a:solidFill>
              </a:rPr>
              <a:t>2nd Grade</a:t>
            </a:r>
            <a:endParaRPr lang="en-US" sz="2800" b="1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Below Grade Level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September 2014</c:v>
                </c:pt>
                <c:pt idx="1">
                  <c:v>January 2015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0.42</c:v>
                </c:pt>
                <c:pt idx="1">
                  <c:v>0.28999999999999998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Low Average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September 2014</c:v>
                </c:pt>
                <c:pt idx="1">
                  <c:v>January 2015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0.23</c:v>
                </c:pt>
                <c:pt idx="1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At Grade Level or Above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September 2014</c:v>
                </c:pt>
                <c:pt idx="1">
                  <c:v>January 2015</c:v>
                </c:pt>
              </c:strCache>
            </c:strRef>
          </c:cat>
          <c:val>
            <c:numRef>
              <c:f>Sheet1!$D$2:$D$3</c:f>
              <c:numCache>
                <c:formatCode>0%</c:formatCode>
                <c:ptCount val="2"/>
                <c:pt idx="0">
                  <c:v>0.35</c:v>
                </c:pt>
                <c:pt idx="1">
                  <c:v>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9104552"/>
        <c:axId val="149104944"/>
      </c:barChart>
      <c:catAx>
        <c:axId val="149104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104944"/>
        <c:crosses val="autoZero"/>
        <c:auto val="1"/>
        <c:lblAlgn val="ctr"/>
        <c:lblOffset val="100"/>
        <c:noMultiLvlLbl val="0"/>
      </c:catAx>
      <c:valAx>
        <c:axId val="14910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104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Teno, Kristen</dc:creator>
  <cp:keywords/>
  <dc:description/>
  <cp:lastModifiedBy>Williams, Pamela</cp:lastModifiedBy>
  <cp:revision>2</cp:revision>
  <dcterms:created xsi:type="dcterms:W3CDTF">2015-03-13T04:25:00Z</dcterms:created>
  <dcterms:modified xsi:type="dcterms:W3CDTF">2015-03-13T04:25:00Z</dcterms:modified>
</cp:coreProperties>
</file>