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64" w:rsidRDefault="00D54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AMAO- Plan for Student Achievement</w:t>
      </w:r>
    </w:p>
    <w:p w:rsidR="00D54900" w:rsidRPr="00D54900" w:rsidRDefault="00D54900">
      <w:pPr>
        <w:rPr>
          <w:rFonts w:ascii="Century Gothic" w:hAnsi="Century Gothic"/>
          <w:sz w:val="24"/>
          <w:szCs w:val="24"/>
          <w:highlight w:val="green"/>
        </w:rPr>
      </w:pPr>
      <w:r w:rsidRPr="00D54900">
        <w:rPr>
          <w:rFonts w:ascii="Century Gothic" w:hAnsi="Century Gothic"/>
          <w:sz w:val="24"/>
          <w:szCs w:val="24"/>
          <w:highlight w:val="green"/>
        </w:rPr>
        <w:t xml:space="preserve">Patty Salinas- ELL Coordinator; Duties: working with students who scored BASIC on the WID for 30- </w:t>
      </w:r>
      <w:proofErr w:type="gramStart"/>
      <w:r w:rsidRPr="00D54900">
        <w:rPr>
          <w:rFonts w:ascii="Century Gothic" w:hAnsi="Century Gothic"/>
          <w:sz w:val="24"/>
          <w:szCs w:val="24"/>
          <w:highlight w:val="green"/>
        </w:rPr>
        <w:t>45  minutes</w:t>
      </w:r>
      <w:proofErr w:type="gramEnd"/>
      <w:r w:rsidRPr="00D54900">
        <w:rPr>
          <w:rFonts w:ascii="Century Gothic" w:hAnsi="Century Gothic"/>
          <w:sz w:val="24"/>
          <w:szCs w:val="24"/>
          <w:highlight w:val="green"/>
        </w:rPr>
        <w:t xml:space="preserve"> once a week, students who scored Low Intermediate 30-45 minutes once a week.  </w:t>
      </w:r>
      <w:r w:rsidR="00466F56">
        <w:rPr>
          <w:rFonts w:ascii="Century Gothic" w:hAnsi="Century Gothic"/>
          <w:sz w:val="24"/>
          <w:szCs w:val="24"/>
          <w:highlight w:val="green"/>
        </w:rPr>
        <w:t>Will push-in or pull-out based on the student report.</w:t>
      </w:r>
    </w:p>
    <w:p w:rsidR="00D54900" w:rsidRPr="00D54900" w:rsidRDefault="00D54900">
      <w:pPr>
        <w:rPr>
          <w:rFonts w:ascii="Century Gothic" w:hAnsi="Century Gothic"/>
          <w:sz w:val="24"/>
          <w:szCs w:val="24"/>
          <w:highlight w:val="green"/>
        </w:rPr>
      </w:pPr>
      <w:r w:rsidRPr="00D54900">
        <w:rPr>
          <w:rFonts w:ascii="Century Gothic" w:hAnsi="Century Gothic"/>
          <w:sz w:val="24"/>
          <w:szCs w:val="24"/>
          <w:highlight w:val="green"/>
        </w:rPr>
        <w:t xml:space="preserve">Patty will also be providing </w:t>
      </w:r>
      <w:proofErr w:type="gramStart"/>
      <w:r w:rsidRPr="00D54900">
        <w:rPr>
          <w:rFonts w:ascii="Century Gothic" w:hAnsi="Century Gothic"/>
          <w:sz w:val="24"/>
          <w:szCs w:val="24"/>
          <w:highlight w:val="green"/>
        </w:rPr>
        <w:t>a half</w:t>
      </w:r>
      <w:proofErr w:type="gramEnd"/>
      <w:r w:rsidRPr="00D54900">
        <w:rPr>
          <w:rFonts w:ascii="Century Gothic" w:hAnsi="Century Gothic"/>
          <w:sz w:val="24"/>
          <w:szCs w:val="24"/>
          <w:highlight w:val="green"/>
        </w:rPr>
        <w:t>-day training on SIOP strategies for ELL students on December 9</w:t>
      </w:r>
      <w:r w:rsidRPr="00D54900">
        <w:rPr>
          <w:rFonts w:ascii="Century Gothic" w:hAnsi="Century Gothic"/>
          <w:sz w:val="24"/>
          <w:szCs w:val="24"/>
          <w:highlight w:val="green"/>
          <w:vertAlign w:val="superscript"/>
        </w:rPr>
        <w:t>th</w:t>
      </w:r>
      <w:r w:rsidRPr="00D54900">
        <w:rPr>
          <w:rFonts w:ascii="Century Gothic" w:hAnsi="Century Gothic"/>
          <w:sz w:val="24"/>
          <w:szCs w:val="24"/>
          <w:highlight w:val="green"/>
        </w:rPr>
        <w:t>, 2013 from 1-3 pm.</w:t>
      </w:r>
    </w:p>
    <w:p w:rsidR="00D54900" w:rsidRPr="00D54900" w:rsidRDefault="00D54900">
      <w:pPr>
        <w:rPr>
          <w:rFonts w:ascii="Century Gothic" w:hAnsi="Century Gothic"/>
          <w:sz w:val="24"/>
          <w:szCs w:val="24"/>
          <w:highlight w:val="green"/>
        </w:rPr>
      </w:pPr>
      <w:r w:rsidRPr="00D54900">
        <w:rPr>
          <w:rFonts w:ascii="Century Gothic" w:hAnsi="Century Gothic"/>
          <w:sz w:val="24"/>
          <w:szCs w:val="24"/>
          <w:highlight w:val="green"/>
        </w:rPr>
        <w:t xml:space="preserve">Patty completed a series of Walk-throughs with Andrea </w:t>
      </w:r>
      <w:proofErr w:type="spellStart"/>
      <w:r w:rsidRPr="00D54900">
        <w:rPr>
          <w:rFonts w:ascii="Century Gothic" w:hAnsi="Century Gothic"/>
          <w:sz w:val="24"/>
          <w:szCs w:val="24"/>
          <w:highlight w:val="green"/>
        </w:rPr>
        <w:t>Walley</w:t>
      </w:r>
      <w:proofErr w:type="spellEnd"/>
      <w:r w:rsidRPr="00D54900">
        <w:rPr>
          <w:rFonts w:ascii="Century Gothic" w:hAnsi="Century Gothic"/>
          <w:sz w:val="24"/>
          <w:szCs w:val="24"/>
          <w:highlight w:val="green"/>
        </w:rPr>
        <w:t xml:space="preserve"> in September to target areas where students were weak in their implementation of SIOP.  Emails were sent to teachers with suggestions.</w:t>
      </w:r>
    </w:p>
    <w:p w:rsidR="00D54900" w:rsidRDefault="00D54900">
      <w:pPr>
        <w:rPr>
          <w:rFonts w:ascii="Century Gothic" w:hAnsi="Century Gothic"/>
          <w:sz w:val="24"/>
          <w:szCs w:val="24"/>
        </w:rPr>
      </w:pPr>
      <w:r w:rsidRPr="00D54900">
        <w:rPr>
          <w:rFonts w:ascii="Century Gothic" w:hAnsi="Century Gothic"/>
          <w:sz w:val="24"/>
          <w:szCs w:val="24"/>
          <w:highlight w:val="green"/>
        </w:rPr>
        <w:t>Patty will also be completing a half-day “SIOP- Make and Take” PD on January10th from 1-3 pm.</w:t>
      </w:r>
    </w:p>
    <w:p w:rsidR="00D54900" w:rsidRDefault="00D54900">
      <w:pPr>
        <w:rPr>
          <w:rFonts w:ascii="Century Gothic" w:hAnsi="Century Gothic"/>
          <w:sz w:val="24"/>
          <w:szCs w:val="24"/>
        </w:rPr>
      </w:pPr>
      <w:r w:rsidRPr="004F3BFA">
        <w:rPr>
          <w:rFonts w:ascii="Century Gothic" w:hAnsi="Century Gothic"/>
          <w:sz w:val="24"/>
          <w:szCs w:val="24"/>
          <w:highlight w:val="yellow"/>
        </w:rPr>
        <w:t xml:space="preserve">Angela Rincon- ELL/ Math </w:t>
      </w:r>
      <w:r w:rsidR="004F3BFA" w:rsidRPr="004F3BFA">
        <w:rPr>
          <w:rFonts w:ascii="Century Gothic" w:hAnsi="Century Gothic"/>
          <w:sz w:val="24"/>
          <w:szCs w:val="24"/>
          <w:highlight w:val="yellow"/>
        </w:rPr>
        <w:t>Interventionist</w:t>
      </w:r>
      <w:r w:rsidRPr="004F3BFA">
        <w:rPr>
          <w:rFonts w:ascii="Century Gothic" w:hAnsi="Century Gothic"/>
          <w:sz w:val="24"/>
          <w:szCs w:val="24"/>
          <w:highlight w:val="yellow"/>
        </w:rPr>
        <w:t xml:space="preserve">; Duties: working with “Newcomers” </w:t>
      </w:r>
      <w:r w:rsidR="004F3BFA" w:rsidRPr="004F3BFA">
        <w:rPr>
          <w:rFonts w:ascii="Century Gothic" w:hAnsi="Century Gothic"/>
          <w:sz w:val="24"/>
          <w:szCs w:val="24"/>
          <w:highlight w:val="yellow"/>
        </w:rPr>
        <w:t>(students</w:t>
      </w:r>
      <w:r w:rsidRPr="004F3BFA">
        <w:rPr>
          <w:rFonts w:ascii="Century Gothic" w:hAnsi="Century Gothic"/>
          <w:sz w:val="24"/>
          <w:szCs w:val="24"/>
          <w:highlight w:val="yellow"/>
        </w:rPr>
        <w:t xml:space="preserve"> who scored basic and are NEW to the country and have VE</w:t>
      </w:r>
      <w:r w:rsidR="009348B6">
        <w:rPr>
          <w:rFonts w:ascii="Century Gothic" w:hAnsi="Century Gothic"/>
          <w:sz w:val="24"/>
          <w:szCs w:val="24"/>
          <w:highlight w:val="yellow"/>
        </w:rPr>
        <w:t>RY limited skills in English)</w:t>
      </w:r>
      <w:proofErr w:type="gramStart"/>
      <w:r w:rsidR="009348B6">
        <w:rPr>
          <w:rFonts w:ascii="Century Gothic" w:hAnsi="Century Gothic"/>
          <w:sz w:val="24"/>
          <w:szCs w:val="24"/>
          <w:highlight w:val="yellow"/>
        </w:rPr>
        <w:t xml:space="preserve">, </w:t>
      </w:r>
      <w:r w:rsidRPr="004F3BFA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="00746096">
        <w:rPr>
          <w:rFonts w:ascii="Century Gothic" w:hAnsi="Century Gothic"/>
          <w:sz w:val="24"/>
          <w:szCs w:val="24"/>
          <w:highlight w:val="yellow"/>
        </w:rPr>
        <w:t>2.5</w:t>
      </w:r>
      <w:proofErr w:type="gramEnd"/>
      <w:r w:rsidR="0074609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4F3BFA">
        <w:rPr>
          <w:rFonts w:ascii="Century Gothic" w:hAnsi="Century Gothic"/>
          <w:sz w:val="24"/>
          <w:szCs w:val="24"/>
          <w:highlight w:val="yellow"/>
        </w:rPr>
        <w:t>hours per day Monday through Thursday.</w:t>
      </w:r>
      <w:r w:rsidR="004F3BFA" w:rsidRPr="004F3BFA">
        <w:rPr>
          <w:rFonts w:ascii="Century Gothic" w:hAnsi="Century Gothic"/>
          <w:sz w:val="24"/>
          <w:szCs w:val="24"/>
          <w:highlight w:val="yellow"/>
        </w:rPr>
        <w:t xml:space="preserve">  Ms. Rincon works on commands and expressions, phonics, sight words and has started working on vocabulary for commands in the clas</w:t>
      </w:r>
      <w:r w:rsidR="004F3BFA">
        <w:rPr>
          <w:rFonts w:ascii="Century Gothic" w:hAnsi="Century Gothic"/>
          <w:sz w:val="24"/>
          <w:szCs w:val="24"/>
          <w:highlight w:val="yellow"/>
        </w:rPr>
        <w:t>sroom; scissors, pencil, paper e</w:t>
      </w:r>
      <w:r w:rsidR="004F3BFA" w:rsidRPr="004F3BFA">
        <w:rPr>
          <w:rFonts w:ascii="Century Gothic" w:hAnsi="Century Gothic"/>
          <w:sz w:val="24"/>
          <w:szCs w:val="24"/>
          <w:highlight w:val="yellow"/>
        </w:rPr>
        <w:t>tc</w:t>
      </w:r>
      <w:proofErr w:type="gramStart"/>
      <w:r w:rsidR="004F3BFA" w:rsidRPr="004F3BFA">
        <w:rPr>
          <w:rFonts w:ascii="Century Gothic" w:hAnsi="Century Gothic"/>
          <w:sz w:val="24"/>
          <w:szCs w:val="24"/>
          <w:highlight w:val="yellow"/>
        </w:rPr>
        <w:t>.</w:t>
      </w:r>
      <w:r w:rsidR="004F3BFA">
        <w:rPr>
          <w:rFonts w:ascii="Century Gothic" w:hAnsi="Century Gothic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188"/>
      </w:tblGrid>
      <w:tr w:rsidR="004F3BFA" w:rsidTr="00065CE3">
        <w:tc>
          <w:tcPr>
            <w:tcW w:w="13176" w:type="dxa"/>
            <w:gridSpan w:val="2"/>
          </w:tcPr>
          <w:p w:rsidR="004F3BFA" w:rsidRDefault="009348B6" w:rsidP="00466F56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Rincon Schedule</w:t>
            </w:r>
          </w:p>
        </w:tc>
      </w:tr>
      <w:tr w:rsidR="004F3BFA" w:rsidTr="009348B6">
        <w:tc>
          <w:tcPr>
            <w:tcW w:w="2988" w:type="dxa"/>
          </w:tcPr>
          <w:p w:rsidR="004F3BFA" w:rsidRDefault="009348B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9:25-10:05</w:t>
            </w:r>
          </w:p>
          <w:p w:rsidR="00466F56" w:rsidRDefault="00466F5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Basic, extremely low</w:t>
            </w:r>
          </w:p>
        </w:tc>
        <w:tc>
          <w:tcPr>
            <w:tcW w:w="10188" w:type="dxa"/>
          </w:tcPr>
          <w:p w:rsidR="004F3BFA" w:rsidRDefault="0083361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Alondra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Termine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), Jeremy (Rivera)</w:t>
            </w:r>
          </w:p>
        </w:tc>
      </w:tr>
      <w:tr w:rsidR="004F3BFA" w:rsidTr="009348B6">
        <w:tc>
          <w:tcPr>
            <w:tcW w:w="2988" w:type="dxa"/>
          </w:tcPr>
          <w:p w:rsidR="004F3BFA" w:rsidRDefault="0074609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1:25-2:25</w:t>
            </w:r>
          </w:p>
          <w:p w:rsidR="00466F56" w:rsidRDefault="00466F5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Basic</w:t>
            </w:r>
          </w:p>
        </w:tc>
        <w:tc>
          <w:tcPr>
            <w:tcW w:w="10188" w:type="dxa"/>
          </w:tcPr>
          <w:p w:rsidR="004F3BFA" w:rsidRDefault="0083361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Ericka (Garza),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Brayan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(Garza),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Johana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(Zamora),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Dayana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Helsel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746096" w:rsidTr="009348B6">
        <w:tc>
          <w:tcPr>
            <w:tcW w:w="2988" w:type="dxa"/>
          </w:tcPr>
          <w:p w:rsidR="00746096" w:rsidRDefault="0074609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2:25-3:10</w:t>
            </w:r>
          </w:p>
          <w:p w:rsidR="00466F56" w:rsidRDefault="00466F5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Low Intermediate</w:t>
            </w:r>
          </w:p>
        </w:tc>
        <w:tc>
          <w:tcPr>
            <w:tcW w:w="10188" w:type="dxa"/>
          </w:tcPr>
          <w:p w:rsidR="00746096" w:rsidRDefault="00466F56" w:rsidP="00466F5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Alondra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B. (Steward),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Yahir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(Steward), Julian (Garza),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Melissa C. (Steward),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Irismarie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Reaume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</w:tbl>
    <w:p w:rsidR="004F3BFA" w:rsidRPr="00D54900" w:rsidRDefault="004F3BFA" w:rsidP="00466F56">
      <w:pPr>
        <w:rPr>
          <w:rFonts w:ascii="Century Gothic" w:hAnsi="Century Gothic"/>
          <w:sz w:val="24"/>
          <w:szCs w:val="24"/>
        </w:rPr>
      </w:pPr>
    </w:p>
    <w:sectPr w:rsidR="004F3BFA" w:rsidRPr="00D54900" w:rsidSect="00D549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0"/>
    <w:rsid w:val="00466F56"/>
    <w:rsid w:val="004F3BFA"/>
    <w:rsid w:val="00746096"/>
    <w:rsid w:val="00833616"/>
    <w:rsid w:val="009348B6"/>
    <w:rsid w:val="00C04264"/>
    <w:rsid w:val="00D54900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Walley, Andrea</dc:creator>
  <cp:lastModifiedBy>Walley, Andrea</cp:lastModifiedBy>
  <cp:revision>1</cp:revision>
  <cp:lastPrinted>2013-11-11T14:44:00Z</cp:lastPrinted>
  <dcterms:created xsi:type="dcterms:W3CDTF">2013-11-11T13:21:00Z</dcterms:created>
  <dcterms:modified xsi:type="dcterms:W3CDTF">2013-11-11T14:45:00Z</dcterms:modified>
</cp:coreProperties>
</file>